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Hlk104836407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易境通平台</w:t>
      </w:r>
      <w:r>
        <w:rPr>
          <w:rFonts w:hint="eastAsia"/>
          <w:b/>
          <w:sz w:val="32"/>
          <w:szCs w:val="32"/>
          <w:lang w:eastAsia="zh-CN"/>
        </w:rPr>
        <w:t>2023年</w:t>
      </w:r>
      <w:r>
        <w:rPr>
          <w:rFonts w:hint="eastAsia"/>
          <w:b/>
          <w:sz w:val="32"/>
          <w:szCs w:val="32"/>
          <w:lang w:val="en-US" w:eastAsia="zh-CN"/>
        </w:rPr>
        <w:t>8月19日全网</w:t>
      </w:r>
      <w:r>
        <w:rPr>
          <w:rFonts w:hint="eastAsia"/>
          <w:b/>
          <w:sz w:val="32"/>
          <w:szCs w:val="32"/>
        </w:rPr>
        <w:t>测试方案</w:t>
      </w:r>
    </w:p>
    <w:p>
      <w:pPr>
        <w:jc w:val="center"/>
        <w:rPr>
          <w:b/>
          <w:sz w:val="32"/>
          <w:szCs w:val="32"/>
        </w:rPr>
      </w:pPr>
    </w:p>
    <w:p>
      <w:pPr>
        <w:numPr>
          <w:ilvl w:val="0"/>
          <w:numId w:val="1"/>
        </w:numPr>
        <w:ind w:left="0" w:firstLine="0"/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测试目的</w:t>
      </w:r>
    </w:p>
    <w:p>
      <w:pPr>
        <w:widowControl/>
        <w:ind w:firstLine="560" w:firstLineChars="200"/>
        <w:jc w:val="left"/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为提升跨境业务的通信服务质量，深圳证券通信有限公司（以下简称“深证通”）拟对易境通行情系统进行升级和优化。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为保证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系统各项功能正常运行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，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深证通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定于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eastAsia="zh-CN"/>
        </w:rPr>
        <w:t>2023年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8月19日组织全网测试</w:t>
      </w: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，通过模拟交易指令在易境通平台进行传输</w:t>
      </w:r>
      <w:bookmarkStart w:id="1" w:name="_GoBack"/>
      <w:bookmarkEnd w:id="1"/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，以验证市场参与各方技术系统的正确性。</w:t>
      </w:r>
    </w:p>
    <w:p>
      <w:pPr>
        <w:widowControl/>
        <w:ind w:firstLine="560" w:firstLineChars="200"/>
        <w:jc w:val="left"/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</w:pPr>
    </w:p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参测单位</w:t>
      </w:r>
    </w:p>
    <w:p>
      <w:pPr>
        <w:pStyle w:val="5"/>
        <w:numPr>
          <w:ilvl w:val="0"/>
          <w:numId w:val="2"/>
        </w:numPr>
        <w:spacing w:line="560" w:lineRule="exact"/>
        <w:ind w:firstLine="560" w:firstLineChars="0"/>
        <w:rPr>
          <w:rFonts w:hint="eastAsia"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深圳证券通信有限公司</w:t>
      </w:r>
    </w:p>
    <w:p>
      <w:pPr>
        <w:pStyle w:val="5"/>
        <w:numPr>
          <w:ilvl w:val="0"/>
          <w:numId w:val="2"/>
        </w:numPr>
        <w:spacing w:line="560" w:lineRule="exact"/>
        <w:ind w:firstLine="560" w:firstLineChars="0"/>
        <w:rPr>
          <w:rFonts w:hint="eastAsia"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中国结算深圳分公司</w:t>
      </w:r>
    </w:p>
    <w:p>
      <w:pPr>
        <w:pStyle w:val="5"/>
        <w:numPr>
          <w:ilvl w:val="0"/>
          <w:numId w:val="2"/>
        </w:numPr>
        <w:spacing w:line="560" w:lineRule="exact"/>
        <w:ind w:firstLine="560" w:firstLineChars="0"/>
        <w:rPr>
          <w:rFonts w:hint="eastAsia"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B转H境内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证券公司</w:t>
      </w:r>
    </w:p>
    <w:p>
      <w:pPr>
        <w:widowControl/>
        <w:tabs>
          <w:tab w:val="left" w:pos="840"/>
        </w:tabs>
        <w:spacing w:line="360" w:lineRule="atLeast"/>
        <w:jc w:val="left"/>
        <w:rPr>
          <w:rFonts w:ascii="楷体_GB2312" w:hAnsi="楷体_GB2312" w:eastAsia="楷体_GB2312" w:cs="楷体_GB2312"/>
          <w:sz w:val="28"/>
          <w:szCs w:val="28"/>
        </w:rPr>
      </w:pPr>
    </w:p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测试内容</w:t>
      </w:r>
    </w:p>
    <w:p>
      <w:pPr>
        <w:ind w:firstLine="560" w:firstLineChars="200"/>
        <w:jc w:val="left"/>
        <w:rPr>
          <w:rFonts w:hint="eastAsia" w:ascii="楷体_GB2312" w:hAnsi="楷体_GB2312" w:eastAsia="楷体_GB2312" w:cs="楷体_GB2312"/>
          <w:bCs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color w:val="auto"/>
          <w:sz w:val="28"/>
          <w:szCs w:val="28"/>
          <w:lang w:val="en-US" w:eastAsia="zh-CN"/>
        </w:rPr>
        <w:t>本次测试主要内容为交易指令传输的正确性。</w:t>
      </w:r>
    </w:p>
    <w:p>
      <w:pPr>
        <w:widowControl/>
        <w:numPr>
          <w:ilvl w:val="0"/>
          <w:numId w:val="0"/>
        </w:numPr>
        <w:spacing w:line="360" w:lineRule="atLeast"/>
        <w:ind w:left="510" w:leftChars="0"/>
        <w:jc w:val="left"/>
        <w:outlineLvl w:val="1"/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</w:rPr>
        <w:t>本次测试重点包括以下内容：</w:t>
      </w:r>
    </w:p>
    <w:p>
      <w:pPr>
        <w:widowControl/>
        <w:numPr>
          <w:ilvl w:val="0"/>
          <w:numId w:val="3"/>
        </w:numPr>
        <w:spacing w:line="360" w:lineRule="atLeast"/>
        <w:ind w:firstLine="510"/>
        <w:jc w:val="left"/>
        <w:outlineLvl w:val="1"/>
        <w:rPr>
          <w:rFonts w:ascii="楷体_GB2312" w:hAnsi="楷体_GB2312" w:eastAsia="楷体_GB2312" w:cs="楷体_GB2312"/>
          <w:color w:val="2E2E2E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color w:val="000000"/>
          <w:sz w:val="28"/>
          <w:szCs w:val="28"/>
          <w:lang w:val="en-US" w:eastAsia="zh-CN"/>
        </w:rPr>
        <w:t>境内证券公司通过易境通平台接收B转H股行情及H股全流通行情。</w:t>
      </w:r>
    </w:p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测试时间</w:t>
      </w:r>
    </w:p>
    <w:p>
      <w:pPr>
        <w:ind w:firstLine="562" w:firstLineChars="200"/>
        <w:rPr>
          <w:rFonts w:ascii="楷体_GB2312" w:hAnsi="楷体_GB2312" w:eastAsia="楷体_GB2312" w:cs="楷体_GB2312"/>
          <w:b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</w:rPr>
        <w:t>测试时间为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  <w:lang w:eastAsia="zh-CN"/>
        </w:rPr>
        <w:t>2023年8月19日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</w:rPr>
        <w:t>（星期六）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  <w:lang w:val="en-US" w:eastAsia="zh-CN"/>
        </w:rPr>
        <w:t>11:30至15:00</w:t>
      </w:r>
      <w:r>
        <w:rPr>
          <w:rFonts w:hint="eastAsia" w:ascii="楷体_GB2312" w:hAnsi="楷体_GB2312" w:eastAsia="楷体_GB2312" w:cs="楷体_GB2312"/>
          <w:b/>
          <w:color w:val="000000"/>
          <w:sz w:val="28"/>
          <w:szCs w:val="28"/>
        </w:rPr>
        <w:t>。</w:t>
      </w:r>
    </w:p>
    <w:p>
      <w:pPr>
        <w:ind w:firstLine="560" w:firstLineChars="200"/>
        <w:rPr>
          <w:rFonts w:hint="eastAsia" w:ascii="楷体_GB2312" w:hAnsi="楷体_GB2312" w:eastAsia="楷体_GB2312" w:cs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具体安排请见下表：</w:t>
      </w:r>
    </w:p>
    <w:tbl>
      <w:tblPr>
        <w:tblStyle w:val="3"/>
        <w:tblW w:w="7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3887"/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shd w:val="clear" w:color="auto" w:fill="E0E0E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实际时间</w:t>
            </w:r>
          </w:p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(测试日)</w:t>
            </w:r>
          </w:p>
        </w:tc>
        <w:tc>
          <w:tcPr>
            <w:tcW w:w="3887" w:type="dxa"/>
            <w:shd w:val="clear" w:color="auto" w:fill="E0E0E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测试内容</w:t>
            </w:r>
          </w:p>
        </w:tc>
        <w:tc>
          <w:tcPr>
            <w:tcW w:w="2034" w:type="dxa"/>
            <w:shd w:val="clear" w:color="auto" w:fill="E0E0E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szCs w:val="21"/>
              </w:rPr>
              <w:t>测试重点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:00-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11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: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0</w:t>
            </w:r>
          </w:p>
        </w:tc>
        <w:tc>
          <w:tcPr>
            <w:tcW w:w="3887" w:type="dxa"/>
            <w:noWrap w:val="0"/>
            <w:vAlign w:val="top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境外代理券商发送数据文件给中国结算深圳分公司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HTXQSK.DBF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  <w:t>11:30-15:00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易境通行情接收时间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  <w:t>3:00-15:00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易境通B转H业务平台委托时间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hAnsi="楷体_GB2312" w:eastAsia="楷体_GB2312" w:cs="楷体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1"/>
                <w:szCs w:val="21"/>
                <w:lang w:val="en-US" w:eastAsia="zh-CN"/>
              </w:rPr>
              <w:t>11:30-15:00</w:t>
            </w:r>
          </w:p>
        </w:tc>
        <w:tc>
          <w:tcPr>
            <w:tcW w:w="388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易境通H股全流通业务平台委托时间</w:t>
            </w:r>
          </w:p>
        </w:tc>
        <w:tc>
          <w:tcPr>
            <w:tcW w:w="2034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楷体_GB2312" w:hAnsi="楷体_GB2312" w:eastAsia="楷体_GB2312" w:cs="楷体_GB2312"/>
                <w:color w:val="000000"/>
                <w:szCs w:val="21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1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: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0-1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:00</w:t>
            </w:r>
          </w:p>
        </w:tc>
        <w:tc>
          <w:tcPr>
            <w:tcW w:w="3887" w:type="dxa"/>
            <w:noWrap w:val="0"/>
            <w:vAlign w:val="top"/>
          </w:tcPr>
          <w:p>
            <w:pPr>
              <w:spacing w:line="300" w:lineRule="exac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境外代理券商发送数据文件给中国结算深圳分公司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HTXCJK.DBF</w:t>
            </w:r>
          </w:p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HTX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MX</w:t>
            </w:r>
            <w:r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  <w:t>K.DBF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15:45之前</w:t>
            </w:r>
          </w:p>
        </w:tc>
        <w:tc>
          <w:tcPr>
            <w:tcW w:w="3887" w:type="dxa"/>
            <w:noWrap w:val="0"/>
            <w:vAlign w:val="top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  <w:t>境外代理券商发送B转H全天市场闭市标志和H股全流通回报结束消息</w:t>
            </w:r>
          </w:p>
        </w:tc>
        <w:tc>
          <w:tcPr>
            <w:tcW w:w="2034" w:type="dxa"/>
            <w:noWrap w:val="0"/>
            <w:vAlign w:val="top"/>
          </w:tcPr>
          <w:p>
            <w:pPr>
              <w:spacing w:line="300" w:lineRule="exact"/>
              <w:rPr>
                <w:rFonts w:hint="eastAsia" w:ascii="楷体_GB2312" w:hAnsi="楷体_GB2312" w:eastAsia="楷体_GB2312" w:cs="楷体_GB2312"/>
                <w:color w:val="000000"/>
                <w:szCs w:val="21"/>
                <w:lang w:val="en-US" w:eastAsia="zh-CN"/>
              </w:rPr>
            </w:pPr>
          </w:p>
        </w:tc>
      </w:tr>
    </w:tbl>
    <w:p>
      <w:pPr>
        <w:widowControl/>
        <w:spacing w:line="408" w:lineRule="auto"/>
        <w:jc w:val="left"/>
        <w:rPr>
          <w:rFonts w:ascii="楷体_GB2312" w:hAnsi="楷体_GB2312" w:eastAsia="楷体_GB2312" w:cs="楷体_GB2312"/>
          <w:kern w:val="0"/>
          <w:sz w:val="28"/>
          <w:szCs w:val="28"/>
        </w:rPr>
      </w:pPr>
    </w:p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测试数据</w:t>
      </w:r>
    </w:p>
    <w:p>
      <w:pPr>
        <w:pStyle w:val="5"/>
        <w:numPr>
          <w:ilvl w:val="0"/>
          <w:numId w:val="4"/>
        </w:numPr>
        <w:spacing w:line="560" w:lineRule="exact"/>
        <w:ind w:firstLine="560" w:firstLineChars="0"/>
        <w:outlineLvl w:val="1"/>
        <w:rPr>
          <w:rFonts w:hint="eastAsia" w:ascii="楷体_GB2312" w:hAnsi="楷体_GB2312" w:eastAsia="楷体_GB2312" w:cs="楷体_GB2312"/>
          <w:color w:val="auto"/>
          <w:kern w:val="2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28"/>
          <w:szCs w:val="28"/>
          <w:lang w:val="en-US" w:eastAsia="zh-CN"/>
        </w:rPr>
        <w:t>本次测试进行清算，测试数据以2023年8月18日周五闭市后为准。</w:t>
      </w:r>
    </w:p>
    <w:p>
      <w:pPr>
        <w:pStyle w:val="5"/>
        <w:spacing w:line="560" w:lineRule="exact"/>
        <w:ind w:left="630" w:firstLine="0" w:firstLineChars="0"/>
        <w:rPr>
          <w:rFonts w:ascii="楷体_GB2312" w:eastAsia="楷体_GB2312"/>
          <w:color w:val="000000"/>
          <w:sz w:val="28"/>
          <w:szCs w:val="28"/>
        </w:rPr>
      </w:pPr>
    </w:p>
    <w:bookmarkEnd w:id="0"/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注意事项</w:t>
      </w: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spacing w:line="560" w:lineRule="exact"/>
        <w:ind w:left="0" w:firstLine="567" w:firstLineChars="0"/>
        <w:outlineLvl w:val="1"/>
        <w:rPr>
          <w:rFonts w:hint="eastAsia" w:ascii="楷体_GB2312" w:eastAsia="楷体_GB2312"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本次测试包括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易境通平台交易、行情通信系统</w:t>
      </w:r>
      <w:r>
        <w:rPr>
          <w:rFonts w:hint="eastAsia" w:ascii="楷体_GB2312" w:hAnsi="楷体_GB2312" w:eastAsia="楷体_GB2312" w:cs="楷体_GB2312"/>
          <w:sz w:val="28"/>
          <w:szCs w:val="28"/>
        </w:rPr>
        <w:t>。</w:t>
      </w: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spacing w:line="560" w:lineRule="exact"/>
        <w:ind w:left="0" w:firstLine="567" w:firstLineChars="0"/>
        <w:outlineLvl w:val="1"/>
        <w:rPr>
          <w:rFonts w:hint="eastAsia"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在易境通平台测试B转H业务需使用易境通交易网关最新的生产版本，版本号为20220629，行情网关版本号为20220922。程序和文档详见深证通官网统一客户专区http://biz.sscc.com下载专区 -&gt; 交易结算业务 -&gt; 易境通平台。</w:t>
      </w: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ind w:left="0" w:firstLine="567"/>
        <w:rPr>
          <w:rFonts w:hint="eastAsia"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  <w:lang w:val="en-US" w:eastAsia="zh-CN"/>
        </w:rPr>
        <w:t>内部</w:t>
      </w:r>
      <w:r>
        <w:rPr>
          <w:rFonts w:hint="eastAsia" w:ascii="楷体_GB2312" w:eastAsia="楷体_GB2312"/>
          <w:color w:val="000000"/>
          <w:sz w:val="28"/>
          <w:szCs w:val="28"/>
        </w:rPr>
        <w:t xml:space="preserve">测试环境接入配置如下： </w:t>
      </w:r>
    </w:p>
    <w:tbl>
      <w:tblPr>
        <w:tblStyle w:val="3"/>
        <w:tblW w:w="88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529"/>
        <w:gridCol w:w="26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715" w:type="dxa"/>
            <w:shd w:val="clear" w:color="auto" w:fill="BEBEBE" w:themeFill="background1" w:themeFillShade="BF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测试类别</w:t>
            </w:r>
          </w:p>
        </w:tc>
        <w:tc>
          <w:tcPr>
            <w:tcW w:w="4529" w:type="dxa"/>
            <w:shd w:val="clear" w:color="auto" w:fill="BEBEBE" w:themeFill="background1" w:themeFillShade="BF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服务器地址</w:t>
            </w:r>
          </w:p>
        </w:tc>
        <w:tc>
          <w:tcPr>
            <w:tcW w:w="2624" w:type="dxa"/>
            <w:shd w:val="clear" w:color="auto" w:fill="BEBEBE" w:themeFill="background1" w:themeFillShade="BF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b/>
                <w:bCs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备 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715" w:type="dxa"/>
            <w:vMerge w:val="restart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D-COM网关</w:t>
            </w:r>
          </w:p>
        </w:tc>
        <w:tc>
          <w:tcPr>
            <w:tcW w:w="452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172.27.2.168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172.27.130.168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通过交易结算网接入地址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715" w:type="dxa"/>
            <w:vMerge w:val="continue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452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172.40.1.150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172.60.1.150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通过增值业务网/综合托管网接入地址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易境通</w:t>
            </w:r>
            <w:r>
              <w:rPr>
                <w:rFonts w:hint="eastAsia" w:ascii="楷体" w:hAnsi="楷体" w:eastAsia="楷体" w:cs="楷体"/>
                <w:szCs w:val="21"/>
              </w:rPr>
              <w:t>交易网关</w:t>
            </w:r>
          </w:p>
        </w:tc>
        <w:tc>
          <w:tcPr>
            <w:tcW w:w="452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172.40.1.170（地面）：7002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172.40.2.170（卫星）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172.60.1.170（地面）：7002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境内券商所连地址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715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易境通</w:t>
            </w:r>
            <w:r>
              <w:rPr>
                <w:rFonts w:hint="eastAsia" w:ascii="楷体" w:hAnsi="楷体" w:eastAsia="楷体" w:cs="楷体"/>
                <w:szCs w:val="21"/>
              </w:rPr>
              <w:t>交易网关</w:t>
            </w:r>
          </w:p>
        </w:tc>
        <w:tc>
          <w:tcPr>
            <w:tcW w:w="452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172.40.1.180（地面）：7002</w:t>
            </w:r>
          </w:p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172.60.1.180（地面）：7002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境外券商所连地址</w:t>
            </w:r>
          </w:p>
        </w:tc>
      </w:tr>
    </w:tbl>
    <w:tbl>
      <w:tblPr>
        <w:tblStyle w:val="3"/>
        <w:tblpPr w:leftFromText="180" w:rightFromText="180" w:vertAnchor="text" w:horzAnchor="page" w:tblpX="1601" w:tblpY="212"/>
        <w:tblOverlap w:val="never"/>
        <w:tblW w:w="89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1718"/>
        <w:gridCol w:w="845"/>
        <w:gridCol w:w="1932"/>
        <w:gridCol w:w="26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801" w:type="dxa"/>
            <w:vMerge w:val="restart"/>
            <w:noWrap w:val="0"/>
            <w:vAlign w:val="center"/>
          </w:tcPr>
          <w:p/>
          <w:p/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  <w:lang w:val="en-US" w:eastAsia="zh-CN"/>
              </w:rPr>
              <w:t>易境通行情网关</w:t>
            </w:r>
          </w:p>
        </w:tc>
        <w:tc>
          <w:tcPr>
            <w:tcW w:w="4495" w:type="dxa"/>
            <w:gridSpan w:val="3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left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172.60.1.110</w:t>
            </w: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:7004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left"/>
              <w:textAlignment w:val="auto"/>
              <w:rPr>
                <w:rFonts w:hint="default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172.40.1.110:7004</w:t>
            </w:r>
          </w:p>
        </w:tc>
        <w:tc>
          <w:tcPr>
            <w:tcW w:w="2624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TCP重传服务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shd w:val="clear" w:color="auto" w:fill="D7D7D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组播地址</w:t>
            </w:r>
          </w:p>
        </w:tc>
        <w:tc>
          <w:tcPr>
            <w:tcW w:w="845" w:type="dxa"/>
            <w:shd w:val="clear" w:color="auto" w:fill="D7D7D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端口</w:t>
            </w:r>
          </w:p>
        </w:tc>
        <w:tc>
          <w:tcPr>
            <w:tcW w:w="1932" w:type="dxa"/>
            <w:shd w:val="clear" w:color="auto" w:fill="D7D7D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组播源地址</w:t>
            </w:r>
          </w:p>
        </w:tc>
        <w:tc>
          <w:tcPr>
            <w:tcW w:w="2624" w:type="dxa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易境通行情组播IGMPv2</w:t>
            </w: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（地面线路）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230.30.106.1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6601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172.60.1.113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230.30.103.1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6301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172.60.1.113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230.30.106.2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6602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172.60.1.114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230.30.103.2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6302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172.60.1.114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230.30.106.3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6603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172.40.1.113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230.30.103.3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6303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172.40.1.113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230.30.106.4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6604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172.40.1.114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230.30.103.4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6304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172.40.1.114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shd w:val="clear" w:color="auto" w:fill="auto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shd w:val="clear" w:color="auto" w:fill="D7D7D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组播地址</w:t>
            </w:r>
          </w:p>
        </w:tc>
        <w:tc>
          <w:tcPr>
            <w:tcW w:w="845" w:type="dxa"/>
            <w:shd w:val="clear" w:color="auto" w:fill="D7D7D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端口</w:t>
            </w:r>
          </w:p>
        </w:tc>
        <w:tc>
          <w:tcPr>
            <w:tcW w:w="1932" w:type="dxa"/>
            <w:shd w:val="clear" w:color="auto" w:fill="D7D7D7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组播源地址</w:t>
            </w:r>
          </w:p>
        </w:tc>
        <w:tc>
          <w:tcPr>
            <w:tcW w:w="2624" w:type="dxa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易境通行情组播IGMPv2</w:t>
            </w: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（卫星线路）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restart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230.30.132.148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6701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6401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6702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6402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6703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6403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192.168.14.103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6704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801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18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6404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192.168.14.104</w:t>
            </w:r>
          </w:p>
        </w:tc>
        <w:tc>
          <w:tcPr>
            <w:tcW w:w="2624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35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szCs w:val="21"/>
              </w:rPr>
            </w:pPr>
          </w:p>
        </w:tc>
      </w:tr>
    </w:tbl>
    <w:p>
      <w:pPr>
        <w:widowControl w:val="0"/>
        <w:numPr>
          <w:ilvl w:val="0"/>
          <w:numId w:val="0"/>
        </w:numPr>
        <w:tabs>
          <w:tab w:val="left" w:pos="840"/>
          <w:tab w:val="left" w:pos="928"/>
          <w:tab w:val="left" w:pos="1050"/>
        </w:tabs>
        <w:spacing w:line="560" w:lineRule="exact"/>
        <w:jc w:val="both"/>
        <w:rPr>
          <w:rFonts w:ascii="楷体_GB2312" w:eastAsia="楷体_GB2312"/>
          <w:color w:val="000000"/>
          <w:sz w:val="28"/>
          <w:szCs w:val="28"/>
        </w:rPr>
      </w:pP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ind w:left="0" w:firstLine="567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请各参测单位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根据自身技术系统情况，制定详尽的测试计划和操作流程。测试前</w:t>
      </w:r>
      <w:r>
        <w:rPr>
          <w:rFonts w:hint="eastAsia" w:ascii="楷体_GB2312" w:hAnsi="楷体_GB2312" w:eastAsia="楷体_GB2312" w:cs="楷体_GB2312"/>
          <w:sz w:val="28"/>
          <w:szCs w:val="28"/>
        </w:rPr>
        <w:t>先做好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线上系统和数据环境的保护工作</w:t>
      </w:r>
      <w:r>
        <w:rPr>
          <w:rFonts w:hint="eastAsia" w:ascii="楷体_GB2312" w:hAnsi="楷体_GB2312" w:eastAsia="楷体_GB2312" w:cs="楷体_GB2312"/>
          <w:sz w:val="28"/>
          <w:szCs w:val="28"/>
        </w:rPr>
        <w:t>，再准备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2023年8月19日</w:t>
      </w:r>
      <w:r>
        <w:rPr>
          <w:rFonts w:hint="eastAsia" w:ascii="楷体_GB2312" w:hAnsi="楷体_GB2312" w:eastAsia="楷体_GB2312" w:cs="楷体_GB2312"/>
          <w:sz w:val="28"/>
          <w:szCs w:val="28"/>
        </w:rPr>
        <w:t>测试相关数据。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测试完成后做好线上系统和数据环境的恢复工作，确保下一交易日（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eastAsia="zh-CN"/>
        </w:rPr>
        <w:t>2023年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eastAsia="zh-CN"/>
        </w:rPr>
        <w:t>月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en-US" w:eastAsia="zh-CN"/>
        </w:rPr>
        <w:t>21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eastAsia="zh-CN"/>
        </w:rPr>
        <w:t>日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）生产系统的正确运行。</w:t>
      </w:r>
    </w:p>
    <w:p>
      <w:pPr>
        <w:numPr>
          <w:ilvl w:val="0"/>
          <w:numId w:val="5"/>
        </w:numPr>
        <w:tabs>
          <w:tab w:val="left" w:pos="840"/>
          <w:tab w:val="left" w:pos="928"/>
          <w:tab w:val="left" w:pos="1050"/>
        </w:tabs>
        <w:ind w:left="0" w:firstLine="567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本次测试的数据仅为模拟测试数据，与实际业务无任何关系，不能作为生产环境任何交易、非交易、账户等业务的依据。</w:t>
      </w:r>
    </w:p>
    <w:p>
      <w:pPr>
        <w:numPr>
          <w:ilvl w:val="255"/>
          <w:numId w:val="0"/>
        </w:numPr>
        <w:tabs>
          <w:tab w:val="left" w:pos="840"/>
          <w:tab w:val="left" w:pos="928"/>
          <w:tab w:val="left" w:pos="1050"/>
        </w:tabs>
        <w:ind w:left="567"/>
        <w:rPr>
          <w:rFonts w:ascii="楷体_GB2312" w:hAnsi="楷体_GB2312" w:eastAsia="楷体_GB2312" w:cs="楷体_GB2312"/>
          <w:sz w:val="28"/>
          <w:szCs w:val="28"/>
        </w:rPr>
      </w:pPr>
    </w:p>
    <w:p>
      <w:pPr>
        <w:numPr>
          <w:ilvl w:val="0"/>
          <w:numId w:val="1"/>
        </w:numPr>
        <w:ind w:left="0" w:firstLine="0"/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测试要求</w:t>
      </w:r>
    </w:p>
    <w:p>
      <w:pPr>
        <w:numPr>
          <w:ilvl w:val="0"/>
          <w:numId w:val="6"/>
        </w:numPr>
        <w:tabs>
          <w:tab w:val="left" w:pos="840"/>
          <w:tab w:val="left" w:pos="928"/>
          <w:tab w:val="left" w:pos="1050"/>
        </w:tabs>
        <w:ind w:left="0" w:firstLine="567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请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B转H</w:t>
      </w:r>
      <w:r>
        <w:rPr>
          <w:rFonts w:hint="eastAsia" w:ascii="楷体_GB2312" w:hAnsi="楷体_GB2312" w:eastAsia="楷体_GB2312" w:cs="楷体_GB2312"/>
          <w:sz w:val="28"/>
          <w:szCs w:val="28"/>
        </w:rPr>
        <w:t>境内证券公司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在并行期结束前抓紧提交易境通平台B转H业务申请</w:t>
      </w:r>
      <w:r>
        <w:rPr>
          <w:rFonts w:hint="eastAsia" w:ascii="楷体_GB2312" w:hAnsi="楷体_GB2312" w:eastAsia="楷体_GB2312" w:cs="楷体_GB2312"/>
          <w:sz w:val="28"/>
          <w:szCs w:val="28"/>
        </w:rPr>
        <w:t>。</w:t>
      </w:r>
    </w:p>
    <w:p>
      <w:pPr>
        <w:numPr>
          <w:ilvl w:val="0"/>
          <w:numId w:val="6"/>
        </w:numPr>
        <w:tabs>
          <w:tab w:val="left" w:pos="840"/>
          <w:tab w:val="left" w:pos="928"/>
          <w:tab w:val="left" w:pos="1050"/>
        </w:tabs>
        <w:ind w:left="0" w:firstLine="567"/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在测试过程中，请各参测单位详细记载测试现象与结果，检查其正确性。如发现异常现象，请及时报告。</w:t>
      </w:r>
    </w:p>
    <w:p/>
    <w:p/>
    <w:p>
      <w:pPr>
        <w:numPr>
          <w:ilvl w:val="0"/>
          <w:numId w:val="1"/>
        </w:numPr>
        <w:outlineLvl w:val="0"/>
        <w:rPr>
          <w:rFonts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联系</w:t>
      </w:r>
      <w:r>
        <w:rPr>
          <w:rFonts w:hint="eastAsia" w:ascii="楷体_GB2312" w:hAnsi="楷体_GB2312" w:eastAsia="楷体_GB2312" w:cs="楷体_GB2312"/>
          <w:b/>
          <w:sz w:val="28"/>
          <w:szCs w:val="28"/>
          <w:lang w:val="en-US" w:eastAsia="zh-CN"/>
        </w:rPr>
        <w:t>方式</w:t>
      </w:r>
    </w:p>
    <w:p>
      <w:pPr>
        <w:widowControl/>
        <w:spacing w:line="360" w:lineRule="atLeast"/>
        <w:ind w:firstLine="560" w:firstLineChars="20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测试QQ群：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207424303</w:t>
      </w:r>
    </w:p>
    <w:p>
      <w:pPr>
        <w:widowControl/>
        <w:spacing w:line="360" w:lineRule="atLeast"/>
        <w:ind w:firstLine="560" w:firstLineChars="20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测试技术支持</w:t>
      </w:r>
      <w:r>
        <w:rPr>
          <w:rFonts w:hint="eastAsia" w:ascii="楷体_GB2312" w:hAnsi="楷体_GB2312" w:eastAsia="楷体_GB2312" w:cs="楷体_GB2312"/>
          <w:sz w:val="28"/>
          <w:szCs w:val="28"/>
        </w:rPr>
        <w:t>电话：</w:t>
      </w:r>
    </w:p>
    <w:p>
      <w:pPr>
        <w:widowControl/>
        <w:spacing w:line="360" w:lineRule="atLeast"/>
        <w:ind w:firstLine="1120" w:firstLineChars="400"/>
        <w:jc w:val="left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0755-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83182222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深证通技术咨询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）</w:t>
      </w:r>
    </w:p>
    <w:p>
      <w:pPr>
        <w:widowControl/>
        <w:spacing w:line="360" w:lineRule="atLeast"/>
        <w:ind w:firstLine="1120" w:firstLineChars="400"/>
        <w:jc w:val="left"/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0755-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88666464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测试当日技术支持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）</w:t>
      </w:r>
    </w:p>
    <w:p>
      <w:pPr>
        <w:widowControl/>
        <w:spacing w:line="360" w:lineRule="atLeast"/>
        <w:ind w:firstLine="0" w:firstLineChars="0"/>
        <w:jc w:val="left"/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    业务咨询电话：0755-88665500</w:t>
      </w:r>
    </w:p>
    <w:p>
      <w:pPr>
        <w:widowControl/>
        <w:spacing w:line="360" w:lineRule="atLeast"/>
        <w:ind w:firstLine="1120" w:firstLineChars="400"/>
        <w:jc w:val="left"/>
        <w:rPr>
          <w:rFonts w:hint="eastAsia" w:ascii="楷体_GB2312" w:hAnsi="楷体_GB2312" w:eastAsia="楷体_GB2312" w:cs="楷体_GB2312"/>
          <w:sz w:val="28"/>
          <w:szCs w:val="28"/>
        </w:rPr>
      </w:pPr>
    </w:p>
    <w:p>
      <w:pPr>
        <w:widowControl/>
        <w:spacing w:line="360" w:lineRule="atLeast"/>
        <w:ind w:firstLine="360"/>
        <w:jc w:val="right"/>
        <w:rPr>
          <w:rFonts w:ascii="楷体_GB2312" w:hAnsi="楷体_GB2312" w:eastAsia="楷体_GB2312" w:cs="楷体_GB2312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深圳证券通信有限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</w:rPr>
        <w:t>公司</w:t>
      </w:r>
    </w:p>
    <w:p>
      <w:pPr>
        <w:widowControl/>
        <w:spacing w:line="360" w:lineRule="atLeast"/>
        <w:ind w:firstLine="360"/>
        <w:jc w:val="right"/>
        <w:rPr>
          <w:rFonts w:hint="eastAsia" w:ascii="楷体_GB2312" w:hAnsi="楷体_GB2312" w:eastAsia="楷体_GB2312" w:cs="楷体_GB2312"/>
          <w:kern w:val="0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kern w:val="0"/>
          <w:sz w:val="28"/>
          <w:szCs w:val="28"/>
          <w:lang w:eastAsia="zh-CN"/>
        </w:rPr>
        <w:t>202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lang w:eastAsia="zh-CN"/>
        </w:rPr>
        <w:t>年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lang w:eastAsia="zh-CN"/>
        </w:rPr>
        <w:t>月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lang w:val="en-US" w:eastAsia="zh-CN"/>
        </w:rPr>
        <w:t>15</w:t>
      </w:r>
      <w:r>
        <w:rPr>
          <w:rFonts w:hint="eastAsia" w:ascii="楷体_GB2312" w:hAnsi="楷体_GB2312" w:eastAsia="楷体_GB2312" w:cs="楷体_GB2312"/>
          <w:kern w:val="0"/>
          <w:sz w:val="28"/>
          <w:szCs w:val="28"/>
          <w:lang w:eastAsia="zh-CN"/>
        </w:rPr>
        <w:t>日</w:t>
      </w:r>
    </w:p>
    <w:p>
      <w:pPr>
        <w:rPr>
          <w:rFonts w:hint="eastAsia" w:ascii="楷体_GB2312" w:hAnsi="楷体_GB2312" w:eastAsia="楷体_GB2312" w:cs="楷体_GB2312"/>
          <w:kern w:val="0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9D18F2"/>
    <w:multiLevelType w:val="multilevel"/>
    <w:tmpl w:val="DC9D18F2"/>
    <w:lvl w:ilvl="0" w:tentative="0">
      <w:start w:val="1"/>
      <w:numFmt w:val="decimal"/>
      <w:lvlText w:val="%1."/>
      <w:lvlJc w:val="left"/>
      <w:pPr>
        <w:tabs>
          <w:tab w:val="left" w:pos="1003"/>
        </w:tabs>
        <w:ind w:left="1003" w:hanging="720"/>
      </w:pPr>
    </w:lvl>
    <w:lvl w:ilvl="1" w:tentative="0">
      <w:start w:val="1"/>
      <w:numFmt w:val="decimal"/>
      <w:lvlText w:val="%2."/>
      <w:lvlJc w:val="left"/>
      <w:pPr>
        <w:tabs>
          <w:tab w:val="left" w:pos="1723"/>
        </w:tabs>
        <w:ind w:left="1723" w:hanging="720"/>
      </w:pPr>
    </w:lvl>
    <w:lvl w:ilvl="2" w:tentative="0">
      <w:start w:val="1"/>
      <w:numFmt w:val="decimal"/>
      <w:lvlText w:val="%3."/>
      <w:lvlJc w:val="left"/>
      <w:pPr>
        <w:tabs>
          <w:tab w:val="left" w:pos="2443"/>
        </w:tabs>
        <w:ind w:left="2443" w:hanging="720"/>
      </w:pPr>
    </w:lvl>
    <w:lvl w:ilvl="3" w:tentative="0">
      <w:start w:val="1"/>
      <w:numFmt w:val="decimal"/>
      <w:lvlText w:val="%4."/>
      <w:lvlJc w:val="left"/>
      <w:pPr>
        <w:tabs>
          <w:tab w:val="left" w:pos="3163"/>
        </w:tabs>
        <w:ind w:left="3163" w:hanging="720"/>
      </w:pPr>
    </w:lvl>
    <w:lvl w:ilvl="4" w:tentative="0">
      <w:start w:val="1"/>
      <w:numFmt w:val="decimal"/>
      <w:lvlText w:val="%5."/>
      <w:lvlJc w:val="left"/>
      <w:pPr>
        <w:tabs>
          <w:tab w:val="left" w:pos="3883"/>
        </w:tabs>
        <w:ind w:left="3883" w:hanging="720"/>
      </w:pPr>
    </w:lvl>
    <w:lvl w:ilvl="5" w:tentative="0">
      <w:start w:val="1"/>
      <w:numFmt w:val="decimal"/>
      <w:lvlText w:val="%6."/>
      <w:lvlJc w:val="left"/>
      <w:pPr>
        <w:tabs>
          <w:tab w:val="left" w:pos="4603"/>
        </w:tabs>
        <w:ind w:left="4603" w:hanging="720"/>
      </w:pPr>
    </w:lvl>
    <w:lvl w:ilvl="6" w:tentative="0">
      <w:start w:val="1"/>
      <w:numFmt w:val="decimal"/>
      <w:lvlText w:val="%7."/>
      <w:lvlJc w:val="left"/>
      <w:pPr>
        <w:tabs>
          <w:tab w:val="left" w:pos="5323"/>
        </w:tabs>
        <w:ind w:left="5323" w:hanging="720"/>
      </w:pPr>
    </w:lvl>
    <w:lvl w:ilvl="7" w:tentative="0">
      <w:start w:val="1"/>
      <w:numFmt w:val="decimal"/>
      <w:lvlText w:val="%8."/>
      <w:lvlJc w:val="left"/>
      <w:pPr>
        <w:tabs>
          <w:tab w:val="left" w:pos="6043"/>
        </w:tabs>
        <w:ind w:left="6043" w:hanging="720"/>
      </w:pPr>
    </w:lvl>
    <w:lvl w:ilvl="8" w:tentative="0">
      <w:start w:val="1"/>
      <w:numFmt w:val="decimal"/>
      <w:lvlText w:val="%9."/>
      <w:lvlJc w:val="left"/>
      <w:pPr>
        <w:tabs>
          <w:tab w:val="left" w:pos="6763"/>
        </w:tabs>
        <w:ind w:left="6763" w:hanging="720"/>
      </w:pPr>
    </w:lvl>
  </w:abstractNum>
  <w:abstractNum w:abstractNumId="1">
    <w:nsid w:val="298879B0"/>
    <w:multiLevelType w:val="multilevel"/>
    <w:tmpl w:val="298879B0"/>
    <w:lvl w:ilvl="0" w:tentative="0">
      <w:start w:val="1"/>
      <w:numFmt w:val="decimal"/>
      <w:suff w:val="nothing"/>
      <w:lvlText w:val="%1、"/>
      <w:lvlJc w:val="left"/>
      <w:pPr>
        <w:ind w:left="0" w:firstLine="420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126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680" w:hanging="42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210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52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94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336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78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4200" w:hanging="420"/>
      </w:pPr>
      <w:rPr>
        <w:rFonts w:hint="default"/>
      </w:rPr>
    </w:lvl>
  </w:abstractNum>
  <w:abstractNum w:abstractNumId="2">
    <w:nsid w:val="30BC4983"/>
    <w:multiLevelType w:val="multilevel"/>
    <w:tmpl w:val="30BC4983"/>
    <w:lvl w:ilvl="0" w:tentative="0">
      <w:start w:val="1"/>
      <w:numFmt w:val="decimal"/>
      <w:suff w:val="space"/>
      <w:lvlText w:val="%1."/>
      <w:lvlJc w:val="left"/>
      <w:pPr>
        <w:ind w:left="70" w:firstLine="0"/>
      </w:pPr>
      <w:rPr>
        <w:rFonts w:hint="default" w:ascii="Times New Roman" w:hAnsi="Times New Roman" w:cs="Times New Roman"/>
        <w:sz w:val="28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32A840D7"/>
    <w:multiLevelType w:val="multilevel"/>
    <w:tmpl w:val="32A840D7"/>
    <w:lvl w:ilvl="0" w:tentative="0">
      <w:start w:val="1"/>
      <w:numFmt w:val="decimal"/>
      <w:lvlText w:val="%1."/>
      <w:lvlJc w:val="left"/>
      <w:pPr>
        <w:tabs>
          <w:tab w:val="left" w:pos="1003"/>
        </w:tabs>
        <w:ind w:left="1003" w:hanging="720"/>
      </w:pPr>
    </w:lvl>
    <w:lvl w:ilvl="1" w:tentative="0">
      <w:start w:val="1"/>
      <w:numFmt w:val="decimal"/>
      <w:lvlText w:val="%2."/>
      <w:lvlJc w:val="left"/>
      <w:pPr>
        <w:tabs>
          <w:tab w:val="left" w:pos="1723"/>
        </w:tabs>
        <w:ind w:left="1723" w:hanging="720"/>
      </w:pPr>
    </w:lvl>
    <w:lvl w:ilvl="2" w:tentative="0">
      <w:start w:val="1"/>
      <w:numFmt w:val="decimal"/>
      <w:lvlText w:val="%3."/>
      <w:lvlJc w:val="left"/>
      <w:pPr>
        <w:tabs>
          <w:tab w:val="left" w:pos="2443"/>
        </w:tabs>
        <w:ind w:left="2443" w:hanging="720"/>
      </w:pPr>
    </w:lvl>
    <w:lvl w:ilvl="3" w:tentative="0">
      <w:start w:val="1"/>
      <w:numFmt w:val="decimal"/>
      <w:lvlText w:val="%4."/>
      <w:lvlJc w:val="left"/>
      <w:pPr>
        <w:tabs>
          <w:tab w:val="left" w:pos="3163"/>
        </w:tabs>
        <w:ind w:left="3163" w:hanging="720"/>
      </w:pPr>
    </w:lvl>
    <w:lvl w:ilvl="4" w:tentative="0">
      <w:start w:val="1"/>
      <w:numFmt w:val="decimal"/>
      <w:lvlText w:val="%5."/>
      <w:lvlJc w:val="left"/>
      <w:pPr>
        <w:tabs>
          <w:tab w:val="left" w:pos="3883"/>
        </w:tabs>
        <w:ind w:left="3883" w:hanging="720"/>
      </w:pPr>
    </w:lvl>
    <w:lvl w:ilvl="5" w:tentative="0">
      <w:start w:val="1"/>
      <w:numFmt w:val="decimal"/>
      <w:lvlText w:val="%6."/>
      <w:lvlJc w:val="left"/>
      <w:pPr>
        <w:tabs>
          <w:tab w:val="left" w:pos="4603"/>
        </w:tabs>
        <w:ind w:left="4603" w:hanging="720"/>
      </w:pPr>
    </w:lvl>
    <w:lvl w:ilvl="6" w:tentative="0">
      <w:start w:val="1"/>
      <w:numFmt w:val="decimal"/>
      <w:lvlText w:val="%7."/>
      <w:lvlJc w:val="left"/>
      <w:pPr>
        <w:tabs>
          <w:tab w:val="left" w:pos="5323"/>
        </w:tabs>
        <w:ind w:left="5323" w:hanging="720"/>
      </w:pPr>
    </w:lvl>
    <w:lvl w:ilvl="7" w:tentative="0">
      <w:start w:val="1"/>
      <w:numFmt w:val="decimal"/>
      <w:lvlText w:val="%8."/>
      <w:lvlJc w:val="left"/>
      <w:pPr>
        <w:tabs>
          <w:tab w:val="left" w:pos="6043"/>
        </w:tabs>
        <w:ind w:left="6043" w:hanging="720"/>
      </w:pPr>
    </w:lvl>
    <w:lvl w:ilvl="8" w:tentative="0">
      <w:start w:val="1"/>
      <w:numFmt w:val="decimal"/>
      <w:lvlText w:val="%9."/>
      <w:lvlJc w:val="left"/>
      <w:pPr>
        <w:tabs>
          <w:tab w:val="left" w:pos="6763"/>
        </w:tabs>
        <w:ind w:left="6763" w:hanging="720"/>
      </w:pPr>
    </w:lvl>
  </w:abstractNum>
  <w:abstractNum w:abstractNumId="4">
    <w:nsid w:val="3B3473B7"/>
    <w:multiLevelType w:val="multilevel"/>
    <w:tmpl w:val="3B3473B7"/>
    <w:lvl w:ilvl="0" w:tentative="0">
      <w:start w:val="1"/>
      <w:numFmt w:val="decimal"/>
      <w:suff w:val="space"/>
      <w:lvlText w:val="%1."/>
      <w:lvlJc w:val="left"/>
      <w:pPr>
        <w:ind w:left="70" w:firstLine="0"/>
      </w:pPr>
      <w:rPr>
        <w:rFonts w:hint="default" w:ascii="Times New Roman" w:hAnsi="Times New Roman" w:cs="Times New Roman"/>
        <w:sz w:val="28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59D755D2"/>
    <w:multiLevelType w:val="multilevel"/>
    <w:tmpl w:val="59D755D2"/>
    <w:lvl w:ilvl="0" w:tentative="0">
      <w:start w:val="1"/>
      <w:numFmt w:val="chineseCountingThousand"/>
      <w:lvlText w:val="%1、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34C02"/>
    <w:rsid w:val="01A207E4"/>
    <w:rsid w:val="027C2CD3"/>
    <w:rsid w:val="02CE2CB2"/>
    <w:rsid w:val="09A515A9"/>
    <w:rsid w:val="137921FE"/>
    <w:rsid w:val="186D58D3"/>
    <w:rsid w:val="1A7665A7"/>
    <w:rsid w:val="1CDC6D72"/>
    <w:rsid w:val="1D12234E"/>
    <w:rsid w:val="20EF1EC2"/>
    <w:rsid w:val="228109EB"/>
    <w:rsid w:val="236D59C0"/>
    <w:rsid w:val="28C45EAF"/>
    <w:rsid w:val="2BFF184A"/>
    <w:rsid w:val="32140B4F"/>
    <w:rsid w:val="35C2476F"/>
    <w:rsid w:val="3D325373"/>
    <w:rsid w:val="3DD766FF"/>
    <w:rsid w:val="461745D4"/>
    <w:rsid w:val="4662247C"/>
    <w:rsid w:val="598516EC"/>
    <w:rsid w:val="5B9009AF"/>
    <w:rsid w:val="5DD34C02"/>
    <w:rsid w:val="692832E1"/>
    <w:rsid w:val="7C8A01EF"/>
    <w:rsid w:val="7EC4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rFonts w:ascii="CG Times" w:hAnsi="CG Times" w:eastAsia="楷体_GB2312"/>
      <w:sz w:val="28"/>
      <w:szCs w:val="20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2023-05-10T01:38:00Z</dcterms:created>
  <dc:creator>xiaodan</dc:creator>
  <cp:lastModifiedBy>xiaodan</cp:lastModifiedBy>
  <dcterms:modified xsi:type="dcterms:W3CDTF">2023-08-16T01:43:04Z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EE5C01B6A8444403A2BB5CEA3455FEEB</vt:lpwstr>
  </property>
</Properties>
</file>